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F036" w14:textId="77777777" w:rsidR="00E40EAB" w:rsidRPr="00E40EAB" w:rsidRDefault="00E40EAB" w:rsidP="00E40E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Cs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Cs w:val="20"/>
          <w:lang w:eastAsia="nl-NL"/>
          <w14:ligatures w14:val="none"/>
        </w:rPr>
        <w:t>31 december 2023</w:t>
      </w:r>
      <w:r w:rsidRPr="00E40EAB">
        <w:rPr>
          <w:rFonts w:ascii="Arial" w:eastAsia="SimSun-ExtB" w:hAnsi="Arial" w:cs="Arial"/>
          <w:kern w:val="0"/>
          <w:szCs w:val="20"/>
          <w:lang w:eastAsia="nl-NL"/>
          <w14:ligatures w14:val="none"/>
        </w:rPr>
        <w:br/>
        <w:t>Zondag na Kerst</w:t>
      </w:r>
      <w:r w:rsidRPr="00E40EAB">
        <w:rPr>
          <w:rFonts w:ascii="Arial" w:eastAsia="SimSun-ExtB" w:hAnsi="Arial" w:cs="Arial"/>
          <w:kern w:val="0"/>
          <w:szCs w:val="20"/>
          <w:lang w:eastAsia="nl-NL"/>
          <w14:ligatures w14:val="none"/>
        </w:rPr>
        <w:br/>
        <w:t>Oudejaarsviering</w:t>
      </w:r>
    </w:p>
    <w:p w14:paraId="39163371" w14:textId="77777777" w:rsidR="00E40EAB" w:rsidRPr="00E40EAB" w:rsidRDefault="00E40EAB" w:rsidP="00E40E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16"/>
          <w:szCs w:val="18"/>
          <w:lang w:eastAsia="nl-NL"/>
          <w14:ligatures w14:val="none"/>
        </w:rPr>
      </w:pPr>
    </w:p>
    <w:p w14:paraId="23C03837" w14:textId="77777777" w:rsidR="00E40EAB" w:rsidRPr="00E40EAB" w:rsidRDefault="00E40EAB" w:rsidP="00E40EAB">
      <w:pPr>
        <w:spacing w:after="0" w:line="240" w:lineRule="auto"/>
        <w:jc w:val="center"/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  <w:t>VOORBEREIDING</w:t>
      </w:r>
    </w:p>
    <w:p w14:paraId="2039585F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Welkom </w:t>
      </w:r>
    </w:p>
    <w:p w14:paraId="52FFE570" w14:textId="77777777" w:rsid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Aansteken van de kaarsen </w:t>
      </w:r>
    </w:p>
    <w:p w14:paraId="2A1DDBE5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3E11EAFB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val="en-GB" w:eastAsia="nl-NL"/>
          <w14:ligatures w14:val="none"/>
        </w:rPr>
      </w:pPr>
      <w:proofErr w:type="spellStart"/>
      <w:r w:rsidRPr="00E40EAB">
        <w:rPr>
          <w:rFonts w:ascii="Arial" w:eastAsia="SimSun-ExtB" w:hAnsi="Arial" w:cs="Arial"/>
          <w:kern w:val="0"/>
          <w:sz w:val="20"/>
          <w:lang w:val="en-GB" w:eastAsia="nl-NL"/>
          <w14:ligatures w14:val="none"/>
        </w:rPr>
        <w:t>Orgelspel</w:t>
      </w:r>
      <w:proofErr w:type="spellEnd"/>
      <w:r w:rsidRPr="00E40EAB">
        <w:rPr>
          <w:rFonts w:ascii="Arial" w:eastAsia="SimSun-ExtB" w:hAnsi="Arial" w:cs="Arial"/>
          <w:kern w:val="0"/>
          <w:sz w:val="20"/>
          <w:lang w:val="en-GB" w:eastAsia="nl-NL"/>
          <w14:ligatures w14:val="none"/>
        </w:rPr>
        <w:t xml:space="preserve">: </w:t>
      </w:r>
      <w:r w:rsidRPr="00E40EAB">
        <w:rPr>
          <w:rFonts w:ascii="Arial" w:eastAsia="SimSun-ExtB" w:hAnsi="Arial" w:cs="Arial"/>
          <w:kern w:val="0"/>
          <w:sz w:val="20"/>
          <w:lang w:val="en-GB" w:eastAsia="nl-NL"/>
          <w14:ligatures w14:val="none"/>
        </w:rPr>
        <w:tab/>
        <w:t>O God, our help in ages past (Lied 90a) – William Thomas Best (1826-1897)</w:t>
      </w:r>
    </w:p>
    <w:p w14:paraId="50706B3C" w14:textId="77777777" w:rsid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Stilte </w:t>
      </w:r>
    </w:p>
    <w:p w14:paraId="7B5C85F7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03CEC4A7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Aanvangslied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  <w:r w:rsidRPr="00E40EAB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Lied 90a : 1, 2, 3 en 5</w:t>
      </w:r>
    </w:p>
    <w:p w14:paraId="2E5AE4B4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Groet </w:t>
      </w:r>
    </w:p>
    <w:p w14:paraId="7004A368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Voorganger: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 xml:space="preserve">Genade en vrede van God de Vader 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br/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 xml:space="preserve">en van Jezus Christus onze Heer. </w:t>
      </w:r>
    </w:p>
    <w:p w14:paraId="7CFDBAB3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 xml:space="preserve">allen: </w:t>
      </w:r>
      <w:r w:rsidRPr="00E40EAB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</w:r>
      <w:r w:rsidRPr="00E40EAB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  <w:t>Amen.</w:t>
      </w:r>
    </w:p>
    <w:p w14:paraId="2CF050DA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1A5A7D5C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Bemoediging en drempelgebed</w:t>
      </w:r>
    </w:p>
    <w:p w14:paraId="1C87F4D0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Voorganger: 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>Onze hulp is in de Naam van de Eeuwige</w:t>
      </w:r>
    </w:p>
    <w:p w14:paraId="26C7807E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Allen:</w:t>
      </w:r>
      <w:r w:rsidRPr="00E40EAB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</w:r>
      <w:r w:rsidRPr="00E40EAB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  <w:t>die hemel en aarde gemaakt heeft.</w:t>
      </w:r>
    </w:p>
    <w:p w14:paraId="4E992CB3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Voorganger: 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>De Eeuwige blijft trouw</w:t>
      </w:r>
    </w:p>
    <w:p w14:paraId="6554C171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Allen:</w:t>
      </w:r>
      <w:r w:rsidRPr="00E40EAB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</w:r>
      <w:r w:rsidRPr="00E40EAB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  <w:t>al onze dagen en nachten</w:t>
      </w:r>
    </w:p>
    <w:p w14:paraId="7F8DF3E6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Voorganger: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 xml:space="preserve">(…) Door Jezus Christus, onze Heer. </w:t>
      </w:r>
    </w:p>
    <w:p w14:paraId="03D2B552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Allen: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>Amen.</w:t>
      </w:r>
    </w:p>
    <w:p w14:paraId="4582BA85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433A4ED7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Psalm van de zondag 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  <w:r w:rsidRPr="00E40EAB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Psalm 93 : 1 en 4</w:t>
      </w:r>
    </w:p>
    <w:p w14:paraId="2EEF75BC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338468CB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proofErr w:type="spellStart"/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Oudjaarsdag</w:t>
      </w:r>
      <w:proofErr w:type="spellEnd"/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 2023</w:t>
      </w:r>
    </w:p>
    <w:p w14:paraId="79B4EFC3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2D5EF8A3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Muziek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  <w:r w:rsidRPr="00E40EAB">
        <w:rPr>
          <w:rFonts w:ascii="Arial" w:eastAsia="SimSun-ExtB" w:hAnsi="Arial" w:cs="Arial"/>
          <w:i/>
          <w:iCs/>
          <w:kern w:val="0"/>
          <w:sz w:val="20"/>
          <w:lang w:eastAsia="nl-NL"/>
          <w14:ligatures w14:val="none"/>
        </w:rPr>
        <w:t>Turn, turn, turn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 (The </w:t>
      </w:r>
      <w:proofErr w:type="spellStart"/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Byrds</w:t>
      </w:r>
      <w:proofErr w:type="spellEnd"/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 – een lied naar de tekst van Prediker 3)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br/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br/>
      </w:r>
      <w:r w:rsidRPr="00E40EAB">
        <w:rPr>
          <w:rFonts w:ascii="Arial" w:eastAsia="SimSun-ExtB" w:hAnsi="Arial" w:cs="Arial"/>
          <w:kern w:val="0"/>
          <w:sz w:val="20"/>
          <w:u w:val="single"/>
          <w:lang w:eastAsia="nl-NL"/>
          <w14:ligatures w14:val="none"/>
        </w:rPr>
        <w:t>Vertaling</w:t>
      </w:r>
      <w:r w:rsidRPr="00E40EAB">
        <w:rPr>
          <w:rFonts w:ascii="Arial" w:eastAsia="SimSun-ExtB" w:hAnsi="Arial" w:cs="Arial"/>
          <w:kern w:val="0"/>
          <w:sz w:val="20"/>
          <w:u w:val="single"/>
          <w:lang w:eastAsia="nl-NL"/>
          <w14:ligatures w14:val="none"/>
        </w:rPr>
        <w:br/>
      </w:r>
      <w:r w:rsidRPr="00E40EAB">
        <w:rPr>
          <w:rFonts w:ascii="Arial" w:eastAsia="SimSun-ExtB" w:hAnsi="Arial" w:cs="Arial"/>
          <w:i/>
          <w:iCs/>
          <w:kern w:val="0"/>
          <w:sz w:val="20"/>
          <w:lang w:eastAsia="nl-NL"/>
          <w14:ligatures w14:val="none"/>
        </w:rPr>
        <w:t>Refrein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br/>
        <w:t>Voor alles, draai, draai, draai</w:t>
      </w:r>
    </w:p>
    <w:p w14:paraId="2F75552A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Is er een seizoen, draai, draai, draai</w:t>
      </w:r>
    </w:p>
    <w:p w14:paraId="4350FED4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En een tijd voor elk doel onder de hemel</w:t>
      </w:r>
    </w:p>
    <w:p w14:paraId="154CEB4D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br/>
        <w:t>Een tijd om te baren, een tijd om te sterven</w:t>
      </w:r>
    </w:p>
    <w:p w14:paraId="42EBAC1C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Een tijd om te planten, een tijd om te rooien</w:t>
      </w:r>
    </w:p>
    <w:p w14:paraId="66367E6B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Een tijd om te doden, een tijd om te helen</w:t>
      </w:r>
    </w:p>
    <w:p w14:paraId="539CBD51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Een tijd om te lachen, een tijd om te wenen</w:t>
      </w:r>
    </w:p>
    <w:p w14:paraId="3F179C3A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i/>
          <w:iCs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i/>
          <w:iCs/>
          <w:kern w:val="0"/>
          <w:sz w:val="20"/>
          <w:lang w:eastAsia="nl-NL"/>
          <w14:ligatures w14:val="none"/>
        </w:rPr>
        <w:t>Refrein</w:t>
      </w:r>
    </w:p>
    <w:p w14:paraId="07D121B5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7D06DEEA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Een tijd om op te bouwen, een tijd om af te breken</w:t>
      </w:r>
    </w:p>
    <w:p w14:paraId="0BA29FC3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Een tijd om te dansen, een tijd om de rouwen</w:t>
      </w:r>
    </w:p>
    <w:p w14:paraId="78D7ACEA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i/>
          <w:iCs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Een tijd om stenen te werpen, een tijd om stenen te vergaren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br/>
      </w:r>
      <w:r w:rsidRPr="00E40EAB">
        <w:rPr>
          <w:rFonts w:ascii="Arial" w:eastAsia="SimSun-ExtB" w:hAnsi="Arial" w:cs="Arial"/>
          <w:i/>
          <w:iCs/>
          <w:kern w:val="0"/>
          <w:sz w:val="20"/>
          <w:lang w:eastAsia="nl-NL"/>
          <w14:ligatures w14:val="none"/>
        </w:rPr>
        <w:t>Refrein</w:t>
      </w:r>
    </w:p>
    <w:p w14:paraId="05118C3D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0D3DC420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Een tijd van liefde, een tijd van haat</w:t>
      </w:r>
    </w:p>
    <w:p w14:paraId="1599A970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Een tijd van oorlog, een tijd van vrede</w:t>
      </w:r>
    </w:p>
    <w:p w14:paraId="4305EECD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Een tijd om te omhelzen, een tijd om af te weren</w:t>
      </w:r>
    </w:p>
    <w:p w14:paraId="55A70264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i/>
          <w:iCs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i/>
          <w:iCs/>
          <w:kern w:val="0"/>
          <w:sz w:val="20"/>
          <w:lang w:eastAsia="nl-NL"/>
          <w14:ligatures w14:val="none"/>
        </w:rPr>
        <w:t>Refrein</w:t>
      </w:r>
      <w:r w:rsidRPr="00E40EAB">
        <w:rPr>
          <w:rFonts w:ascii="Arial" w:eastAsia="SimSun-ExtB" w:hAnsi="Arial" w:cs="Arial"/>
          <w:i/>
          <w:iCs/>
          <w:kern w:val="0"/>
          <w:sz w:val="20"/>
          <w:lang w:eastAsia="nl-NL"/>
          <w14:ligatures w14:val="none"/>
        </w:rPr>
        <w:br/>
      </w:r>
    </w:p>
    <w:p w14:paraId="0313A0F5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Een tijd om te winnen, een tijd om te verliezen</w:t>
      </w:r>
    </w:p>
    <w:p w14:paraId="23127653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Een tijd om te scheuren, een tijd om te herstellen</w:t>
      </w:r>
    </w:p>
    <w:p w14:paraId="16522526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Een tijd voor liefde, een tijd voor haat</w:t>
      </w:r>
    </w:p>
    <w:p w14:paraId="6867E8DC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Een tijd voor vrede, ik zweer je, het is niet te laat</w:t>
      </w:r>
    </w:p>
    <w:p w14:paraId="755D39C1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147D884B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Gebed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</w:p>
    <w:p w14:paraId="4300D9FD" w14:textId="77777777" w:rsid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3D24BADC" w14:textId="0AA3A515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lastRenderedPageBreak/>
        <w:t>Lied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  <w:r w:rsidRPr="00E40EAB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Evangelische Liedbundel 177 : 1 en 2</w:t>
      </w: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 </w:t>
      </w:r>
      <w:r w:rsidRPr="00E40EAB">
        <w:rPr>
          <w:rFonts w:ascii="Arial" w:eastAsia="SimSun-ExtB" w:hAnsi="Arial" w:cs="Arial"/>
          <w:kern w:val="0"/>
          <w:sz w:val="16"/>
          <w:szCs w:val="18"/>
          <w:lang w:eastAsia="nl-NL"/>
          <w14:ligatures w14:val="none"/>
        </w:rPr>
        <w:t>(</w:t>
      </w:r>
      <w:proofErr w:type="spellStart"/>
      <w:r w:rsidRPr="00E40EAB">
        <w:rPr>
          <w:rFonts w:ascii="Arial" w:eastAsia="SimSun-ExtB" w:hAnsi="Arial" w:cs="Arial"/>
          <w:kern w:val="0"/>
          <w:sz w:val="16"/>
          <w:szCs w:val="18"/>
          <w:lang w:eastAsia="nl-NL"/>
          <w14:ligatures w14:val="none"/>
        </w:rPr>
        <w:t>mel</w:t>
      </w:r>
      <w:proofErr w:type="spellEnd"/>
      <w:r w:rsidRPr="00E40EAB">
        <w:rPr>
          <w:rFonts w:ascii="Arial" w:eastAsia="SimSun-ExtB" w:hAnsi="Arial" w:cs="Arial"/>
          <w:kern w:val="0"/>
          <w:sz w:val="16"/>
          <w:szCs w:val="18"/>
          <w:lang w:eastAsia="nl-NL"/>
          <w14:ligatures w14:val="none"/>
        </w:rPr>
        <w:t xml:space="preserve">.: Gezang 257 </w:t>
      </w:r>
      <w:proofErr w:type="spellStart"/>
      <w:r w:rsidRPr="00E40EAB">
        <w:rPr>
          <w:rFonts w:ascii="Arial" w:eastAsia="SimSun-ExtB" w:hAnsi="Arial" w:cs="Arial"/>
          <w:kern w:val="0"/>
          <w:sz w:val="16"/>
          <w:szCs w:val="18"/>
          <w:lang w:eastAsia="nl-NL"/>
          <w14:ligatures w14:val="none"/>
        </w:rPr>
        <w:t>LvdK</w:t>
      </w:r>
      <w:proofErr w:type="spellEnd"/>
      <w:r w:rsidRPr="00E40EAB">
        <w:rPr>
          <w:rFonts w:ascii="Arial" w:eastAsia="SimSun-ExtB" w:hAnsi="Arial" w:cs="Arial"/>
          <w:kern w:val="0"/>
          <w:sz w:val="16"/>
          <w:szCs w:val="18"/>
          <w:lang w:eastAsia="nl-NL"/>
          <w14:ligatures w14:val="none"/>
        </w:rPr>
        <w:t>)</w:t>
      </w:r>
    </w:p>
    <w:p w14:paraId="45217059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br/>
        <w:t>Halleluja, prijst de Onbegonnen'</w:t>
      </w:r>
    </w:p>
    <w:p w14:paraId="2EDFEBC9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die bij jaar noch eeuwen telt,</w:t>
      </w:r>
    </w:p>
    <w:p w14:paraId="5F65559C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die de loop der wentelende zonnen</w:t>
      </w:r>
    </w:p>
    <w:p w14:paraId="4D922879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soeverein heeft vastgesteld,</w:t>
      </w:r>
    </w:p>
    <w:p w14:paraId="7B278BE3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die, al zouden al hun lichten doven,</w:t>
      </w:r>
    </w:p>
    <w:p w14:paraId="372E6CD1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licht en waarheid blijft voor wie geloven</w:t>
      </w:r>
    </w:p>
    <w:p w14:paraId="0B115064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Hem zij heerlijkheid en macht</w:t>
      </w:r>
    </w:p>
    <w:p w14:paraId="3245C43A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nu en immer toegebracht.</w:t>
      </w:r>
    </w:p>
    <w:p w14:paraId="3985ABE1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581FA32A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Halleluja, dankt de milde Vader</w:t>
      </w:r>
    </w:p>
    <w:p w14:paraId="50C36696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die ons tijd van leven schenkt,</w:t>
      </w:r>
    </w:p>
    <w:p w14:paraId="73436AA5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die ons in geduld en in genade</w:t>
      </w:r>
    </w:p>
    <w:p w14:paraId="7C5F3A31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ieder jaar opnieuw gedenkt.</w:t>
      </w:r>
    </w:p>
    <w:p w14:paraId="6C486C8C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In het holste van de nacht der tijden</w:t>
      </w:r>
    </w:p>
    <w:p w14:paraId="317935B7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blijft zijn vaderhand ons veilig leiden.</w:t>
      </w:r>
    </w:p>
    <w:p w14:paraId="120E74E4" w14:textId="77777777" w:rsidR="00E40EAB" w:rsidRPr="00E40EAB" w:rsidRDefault="00E40EAB" w:rsidP="00E40EAB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Hem zij heerlijkheid en macht</w:t>
      </w:r>
    </w:p>
    <w:p w14:paraId="4FA70646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nu en immer toegebracht.</w:t>
      </w:r>
    </w:p>
    <w:p w14:paraId="55A89527" w14:textId="77777777" w:rsidR="00E40EAB" w:rsidRPr="00E40EAB" w:rsidRDefault="00E40EAB" w:rsidP="00E40EA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</w:p>
    <w:p w14:paraId="3F6EDE52" w14:textId="77777777" w:rsidR="00E40EAB" w:rsidRDefault="00E40EAB" w:rsidP="00E40EA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WOORD</w:t>
      </w:r>
    </w:p>
    <w:p w14:paraId="675BAD95" w14:textId="77777777" w:rsidR="00E40EAB" w:rsidRPr="00E40EAB" w:rsidRDefault="00E40EAB" w:rsidP="00E40EA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</w:p>
    <w:p w14:paraId="1B53D1DF" w14:textId="77777777" w:rsid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Gebed van de zondag</w:t>
      </w:r>
    </w:p>
    <w:p w14:paraId="7269F26F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79A728EE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Kindermoment</w:t>
      </w:r>
    </w:p>
    <w:p w14:paraId="1CDA3942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7AD36A1F" w14:textId="77777777" w:rsid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Schriftlezing Oude Testament</w:t>
      </w: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 xml:space="preserve">Prediker 3 : 1 t/m 8 </w:t>
      </w:r>
    </w:p>
    <w:p w14:paraId="0E1F105F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1B9B1C9A" w14:textId="77777777" w:rsidR="00E40EAB" w:rsidRDefault="00E40EAB" w:rsidP="00E40EA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Lied 845</w:t>
      </w:r>
    </w:p>
    <w:p w14:paraId="715D5BBE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</w:p>
    <w:p w14:paraId="28A504CE" w14:textId="77777777" w:rsid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Schriftlezing Nieuwe Testament</w:t>
      </w: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Lucas 2 : 6 en 7, 21 t/m 24</w:t>
      </w:r>
    </w:p>
    <w:p w14:paraId="71AF6C3C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5DB629E7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Lied 496 : 1 en 3</w:t>
      </w:r>
      <w:r w:rsidRPr="00E40EAB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br/>
      </w: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Uitleg en verkondiging</w:t>
      </w:r>
    </w:p>
    <w:p w14:paraId="30725F4E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Muziek </w:t>
      </w:r>
      <w:r w:rsidRPr="00E40EAB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ab/>
      </w:r>
      <w:r w:rsidRPr="00E40EAB">
        <w:rPr>
          <w:rFonts w:ascii="Arial" w:eastAsia="Times New Roman" w:hAnsi="Arial" w:cs="Arial"/>
          <w:bCs/>
          <w:i/>
          <w:iCs/>
          <w:kern w:val="0"/>
          <w:sz w:val="20"/>
          <w:lang w:eastAsia="nl-NL"/>
          <w14:ligatures w14:val="none"/>
        </w:rPr>
        <w:t xml:space="preserve">I have a </w:t>
      </w:r>
      <w:proofErr w:type="spellStart"/>
      <w:r w:rsidRPr="00E40EAB">
        <w:rPr>
          <w:rFonts w:ascii="Arial" w:eastAsia="Times New Roman" w:hAnsi="Arial" w:cs="Arial"/>
          <w:bCs/>
          <w:i/>
          <w:iCs/>
          <w:kern w:val="0"/>
          <w:sz w:val="20"/>
          <w:lang w:eastAsia="nl-NL"/>
          <w14:ligatures w14:val="none"/>
        </w:rPr>
        <w:t>dream</w:t>
      </w:r>
      <w:proofErr w:type="spellEnd"/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 xml:space="preserve"> (</w:t>
      </w:r>
      <w:proofErr w:type="spellStart"/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Abba</w:t>
      </w:r>
      <w:proofErr w:type="spellEnd"/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)</w:t>
      </w:r>
    </w:p>
    <w:p w14:paraId="2EBF0BC1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i/>
          <w:iCs/>
          <w:kern w:val="0"/>
          <w:sz w:val="20"/>
          <w:lang w:eastAsia="nl-NL"/>
          <w14:ligatures w14:val="none"/>
        </w:rPr>
        <w:t>Couplet 1</w:t>
      </w:r>
    </w:p>
    <w:p w14:paraId="7232AB79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Ik heb een droom, een lied te zingen</w:t>
      </w:r>
    </w:p>
    <w:p w14:paraId="1CE94249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Om me te helpen met alles om te gaan</w:t>
      </w:r>
    </w:p>
    <w:p w14:paraId="3BA0B1C7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Als je het wonder van een sprookje ziet</w:t>
      </w:r>
    </w:p>
    <w:p w14:paraId="1ED0EF2B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Kun je de toekomst aan, zelfs als je faalt</w:t>
      </w:r>
    </w:p>
    <w:p w14:paraId="50741039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</w:p>
    <w:p w14:paraId="0F9F3F1D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i/>
          <w:iCs/>
          <w:kern w:val="0"/>
          <w:sz w:val="20"/>
          <w:lang w:eastAsia="nl-NL"/>
          <w14:ligatures w14:val="none"/>
        </w:rPr>
        <w:t>Refrein</w:t>
      </w: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br/>
        <w:t>Ik geloof in engelen</w:t>
      </w:r>
    </w:p>
    <w:p w14:paraId="6B44FE4B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In alles wat ik zie zit iets goeds</w:t>
      </w:r>
    </w:p>
    <w:p w14:paraId="50DC7D61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Ik geloof in engelen</w:t>
      </w:r>
    </w:p>
    <w:p w14:paraId="35C2CF13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Wanneer ik weet dat het mijn tijd is</w:t>
      </w:r>
    </w:p>
    <w:p w14:paraId="0D8EE7C5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 xml:space="preserve">Zal ik de stroom oversteken </w:t>
      </w:r>
    </w:p>
    <w:p w14:paraId="3E5E1834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 xml:space="preserve">Ik heb een droom. </w:t>
      </w:r>
    </w:p>
    <w:p w14:paraId="3AD3601A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</w:p>
    <w:p w14:paraId="5A1A9DC9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Ik heb een droom, een fantasie</w:t>
      </w:r>
    </w:p>
    <w:p w14:paraId="4A2407C7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Om me door de werkelijkheid te helpen</w:t>
      </w:r>
    </w:p>
    <w:p w14:paraId="634B3C60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En mijn bestemming maakt het de moeite waard</w:t>
      </w:r>
    </w:p>
    <w:p w14:paraId="58581BF8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Door het donker geduwd, nog een kilometer</w:t>
      </w:r>
    </w:p>
    <w:p w14:paraId="4735E4EA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i/>
          <w:iCs/>
          <w:kern w:val="0"/>
          <w:sz w:val="20"/>
          <w:lang w:eastAsia="nl-NL"/>
          <w14:ligatures w14:val="none"/>
        </w:rPr>
        <w:t>Refrein</w:t>
      </w:r>
    </w:p>
    <w:p w14:paraId="799BCD74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br/>
      </w:r>
      <w:r w:rsidRPr="00E40EAB">
        <w:rPr>
          <w:rFonts w:ascii="Arial" w:eastAsia="Times New Roman" w:hAnsi="Arial" w:cs="Arial"/>
          <w:bCs/>
          <w:i/>
          <w:iCs/>
          <w:kern w:val="0"/>
          <w:sz w:val="20"/>
          <w:lang w:eastAsia="nl-NL"/>
          <w14:ligatures w14:val="none"/>
        </w:rPr>
        <w:t>Couplet 1 + refrein</w:t>
      </w:r>
    </w:p>
    <w:p w14:paraId="6925E348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</w:p>
    <w:p w14:paraId="6D8D4301" w14:textId="77777777" w:rsidR="00E40EAB" w:rsidRPr="00E40EAB" w:rsidRDefault="00E40EAB" w:rsidP="00E40EA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ANTWOORD</w:t>
      </w:r>
    </w:p>
    <w:p w14:paraId="5F50753F" w14:textId="77777777" w:rsidR="00E40EAB" w:rsidRPr="00E40EAB" w:rsidRDefault="00E40EAB" w:rsidP="00E40EA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</w:p>
    <w:p w14:paraId="2CAEE3B4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lastRenderedPageBreak/>
        <w:t>Gedachtenis</w:t>
      </w:r>
      <w:r w:rsidRPr="00E40EA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E40EA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Jan Cornelis de Voogd </w:t>
      </w:r>
      <w:r w:rsidRPr="00E40EA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Gedachtenislied</w:t>
      </w:r>
      <w:r w:rsidRPr="00E40EA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Lied 961</w:t>
      </w:r>
    </w:p>
    <w:p w14:paraId="4C6246DC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</w:p>
    <w:p w14:paraId="714530EC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Gebeden,</w:t>
      </w:r>
      <w:r w:rsidRPr="00E40EA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Pr="00E40EAB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afgewisseld met Lied 511 : 1, 2, 3, 4, 5, 6 en 7</w:t>
      </w:r>
    </w:p>
    <w:p w14:paraId="0672C71F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16"/>
          <w:szCs w:val="18"/>
          <w:lang w:eastAsia="nl-NL"/>
          <w14:ligatures w14:val="none"/>
        </w:rPr>
      </w:pPr>
      <w:r w:rsidRPr="00E40EAB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 xml:space="preserve">We danken en bidden afwisselend met 7 coupletten van Lied 511, gedicht van Dietrich </w:t>
      </w:r>
      <w:proofErr w:type="spellStart"/>
      <w:r w:rsidRPr="00E40EAB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Bonhoeffer</w:t>
      </w:r>
      <w:proofErr w:type="spellEnd"/>
      <w:r w:rsidRPr="00E40EAB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 xml:space="preserve"> dat hij schreef op zijn laatste oudejaarsavond. Na het ‘Hoor ons samen zingen’, zingen we telkens een couplet. Eerst vers 1, dan vers 2, vers 3 en zo verder. Hierna bidden we zelf in stilte en aansluitend het Onze Vader.</w:t>
      </w:r>
      <w:r w:rsidRPr="00E40EAB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</w:r>
    </w:p>
    <w:p w14:paraId="7C4DADA0" w14:textId="77777777" w:rsid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Aandacht voor de collectedoelen en inzameling</w:t>
      </w:r>
    </w:p>
    <w:p w14:paraId="1AF04C06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4B0ACA43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Lied 248</w:t>
      </w: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</w:t>
      </w:r>
      <w:r w:rsidRPr="00E40EAB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couplet 1 aangepast, 2 aangepast, 3 en 4</w:t>
      </w:r>
    </w:p>
    <w:p w14:paraId="77FE3EFC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6FC330CC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Het jaar, door uwe gunst ontvangen,</w:t>
      </w:r>
    </w:p>
    <w:p w14:paraId="2E33E7A3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is weer voorbij, de nacht genaakt;</w:t>
      </w:r>
    </w:p>
    <w:p w14:paraId="184A36DA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en dankbaar klinken onze zangen</w:t>
      </w:r>
    </w:p>
    <w:p w14:paraId="72270C7A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tot U, die 't licht en 't duister maakt. </w:t>
      </w:r>
    </w:p>
    <w:p w14:paraId="5F16A8DE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035932EE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Die dan, als onze beden zwijgen,</w:t>
      </w:r>
    </w:p>
    <w:p w14:paraId="1003859E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als hier het oudjaar onderduikt,</w:t>
      </w:r>
    </w:p>
    <w:p w14:paraId="7229B7DE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weer nieuwe zangen op doet stijgen,</w:t>
      </w:r>
    </w:p>
    <w:p w14:paraId="457FA5B3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daar waar het nieuwe jaar ontluikt.</w:t>
      </w:r>
    </w:p>
    <w:p w14:paraId="4D04AD27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38322D15" w14:textId="77F84608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Wegzending en Zegen</w:t>
      </w:r>
    </w:p>
    <w:p w14:paraId="35BFC7E0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Allen: Amen</w:t>
      </w:r>
    </w:p>
    <w:p w14:paraId="1963AA4E" w14:textId="77777777" w:rsidR="00E40EAB" w:rsidRPr="00E40EAB" w:rsidRDefault="00E40EAB" w:rsidP="00E40EA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1F892238" w14:textId="77777777" w:rsidR="00E40EAB" w:rsidRPr="00E40EAB" w:rsidRDefault="00E40EAB" w:rsidP="00E40EAB">
      <w:pPr>
        <w:spacing w:after="0" w:line="259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Orgelspel </w:t>
      </w:r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 xml:space="preserve">Das </w:t>
      </w:r>
      <w:proofErr w:type="spellStart"/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alte</w:t>
      </w:r>
      <w:proofErr w:type="spellEnd"/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</w:t>
      </w:r>
      <w:proofErr w:type="spellStart"/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Jahr</w:t>
      </w:r>
      <w:proofErr w:type="spellEnd"/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</w:t>
      </w:r>
      <w:proofErr w:type="spellStart"/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vergangen</w:t>
      </w:r>
      <w:proofErr w:type="spellEnd"/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</w:t>
      </w:r>
      <w:proofErr w:type="spellStart"/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ist</w:t>
      </w:r>
      <w:proofErr w:type="spellEnd"/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(</w:t>
      </w:r>
      <w:proofErr w:type="spellStart"/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J.S.Bach</w:t>
      </w:r>
      <w:proofErr w:type="spellEnd"/>
      <w:r w:rsidRPr="00E40EAB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, 1685-1750)</w:t>
      </w:r>
    </w:p>
    <w:p w14:paraId="7A70CD6F" w14:textId="77777777" w:rsidR="00E40EAB" w:rsidRDefault="00E40EAB"/>
    <w:sectPr w:rsidR="00E40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AB"/>
    <w:rsid w:val="00E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BFB7"/>
  <w15:chartTrackingRefBased/>
  <w15:docId w15:val="{B34ECCE2-8489-4A84-9115-11BED0A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0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0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0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0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0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0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0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0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0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0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0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0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0EA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0EA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0E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0E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0E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0E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0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0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0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0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0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0E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0E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0E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0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0E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0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m</dc:creator>
  <cp:keywords/>
  <dc:description/>
  <cp:lastModifiedBy>reina m</cp:lastModifiedBy>
  <cp:revision>1</cp:revision>
  <dcterms:created xsi:type="dcterms:W3CDTF">2023-12-29T19:24:00Z</dcterms:created>
  <dcterms:modified xsi:type="dcterms:W3CDTF">2023-12-29T19:27:00Z</dcterms:modified>
</cp:coreProperties>
</file>